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04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bookmarkStart w:id="0" w:name="_GoBack"/>
      <w:bookmarkEnd w:id="0"/>
    </w:p>
    <w:p w14:paraId="28D71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“新质生产力赋能江苏高质量发展”研修班日程安排</w:t>
      </w:r>
    </w:p>
    <w:tbl>
      <w:tblPr>
        <w:tblStyle w:val="2"/>
        <w:tblpPr w:leftFromText="180" w:rightFromText="180" w:vertAnchor="text" w:horzAnchor="page" w:tblpX="944" w:tblpY="260"/>
        <w:tblOverlap w:val="never"/>
        <w:tblW w:w="10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002"/>
        <w:gridCol w:w="5061"/>
        <w:gridCol w:w="1650"/>
      </w:tblGrid>
      <w:tr w14:paraId="4AFF5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noWrap w:val="0"/>
            <w:vAlign w:val="center"/>
          </w:tcPr>
          <w:p w14:paraId="1979A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日 期</w:t>
            </w:r>
          </w:p>
        </w:tc>
        <w:tc>
          <w:tcPr>
            <w:tcW w:w="2002" w:type="dxa"/>
            <w:noWrap w:val="0"/>
            <w:vAlign w:val="center"/>
          </w:tcPr>
          <w:p w14:paraId="046D9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时 间</w:t>
            </w:r>
          </w:p>
        </w:tc>
        <w:tc>
          <w:tcPr>
            <w:tcW w:w="5061" w:type="dxa"/>
            <w:noWrap w:val="0"/>
            <w:vAlign w:val="center"/>
          </w:tcPr>
          <w:p w14:paraId="41121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课程名称</w:t>
            </w:r>
          </w:p>
        </w:tc>
        <w:tc>
          <w:tcPr>
            <w:tcW w:w="1650" w:type="dxa"/>
            <w:noWrap w:val="0"/>
            <w:vAlign w:val="center"/>
          </w:tcPr>
          <w:p w14:paraId="7A00E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color w:val="000000"/>
                <w:kern w:val="0"/>
                <w:sz w:val="32"/>
                <w:szCs w:val="32"/>
              </w:rPr>
              <w:t>师 资</w:t>
            </w:r>
          </w:p>
        </w:tc>
      </w:tr>
      <w:tr w14:paraId="14FC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Merge w:val="restart"/>
            <w:noWrap w:val="0"/>
            <w:vAlign w:val="center"/>
          </w:tcPr>
          <w:p w14:paraId="337CE1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  <w:p w14:paraId="304B2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周三</w:t>
            </w:r>
          </w:p>
        </w:tc>
        <w:tc>
          <w:tcPr>
            <w:tcW w:w="2002" w:type="dxa"/>
            <w:noWrap w:val="0"/>
            <w:vAlign w:val="center"/>
          </w:tcPr>
          <w:p w14:paraId="0F85D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061" w:type="dxa"/>
            <w:noWrap w:val="0"/>
            <w:vAlign w:val="center"/>
          </w:tcPr>
          <w:p w14:paraId="5433B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报到</w:t>
            </w:r>
          </w:p>
        </w:tc>
        <w:tc>
          <w:tcPr>
            <w:tcW w:w="1650" w:type="dxa"/>
            <w:noWrap w:val="0"/>
            <w:vAlign w:val="center"/>
          </w:tcPr>
          <w:p w14:paraId="095A1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22B5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Merge w:val="continue"/>
            <w:noWrap w:val="0"/>
            <w:vAlign w:val="center"/>
          </w:tcPr>
          <w:p w14:paraId="24F91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3F6EB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061" w:type="dxa"/>
            <w:noWrap w:val="0"/>
            <w:vAlign w:val="center"/>
          </w:tcPr>
          <w:p w14:paraId="399F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开班仪式、合影</w:t>
            </w:r>
          </w:p>
        </w:tc>
        <w:tc>
          <w:tcPr>
            <w:tcW w:w="1650" w:type="dxa"/>
            <w:noWrap w:val="0"/>
            <w:vAlign w:val="center"/>
          </w:tcPr>
          <w:p w14:paraId="76987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 w14:paraId="62F5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1650" w:type="dxa"/>
            <w:vMerge w:val="continue"/>
            <w:noWrap w:val="0"/>
            <w:vAlign w:val="center"/>
          </w:tcPr>
          <w:p w14:paraId="26252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32B9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0-12: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5061" w:type="dxa"/>
            <w:noWrap w:val="0"/>
            <w:vAlign w:val="center"/>
          </w:tcPr>
          <w:p w14:paraId="290F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发展新质生产力</w:t>
            </w:r>
          </w:p>
          <w:p w14:paraId="5D72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推进高水平科技自立自强</w:t>
            </w:r>
          </w:p>
        </w:tc>
        <w:tc>
          <w:tcPr>
            <w:tcW w:w="1650" w:type="dxa"/>
            <w:noWrap/>
            <w:vAlign w:val="center"/>
          </w:tcPr>
          <w:p w14:paraId="74143D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平  旭</w:t>
            </w:r>
          </w:p>
        </w:tc>
      </w:tr>
      <w:tr w14:paraId="7001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650" w:type="dxa"/>
            <w:vMerge w:val="continue"/>
            <w:noWrap w:val="0"/>
            <w:vAlign w:val="center"/>
          </w:tcPr>
          <w:p w14:paraId="2702F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667FE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61" w:type="dxa"/>
            <w:noWrap w:val="0"/>
            <w:vAlign w:val="center"/>
          </w:tcPr>
          <w:p w14:paraId="39CE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新质生产力的主要内涵</w:t>
            </w:r>
          </w:p>
          <w:p w14:paraId="5C76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关键特征和实施路径</w:t>
            </w:r>
          </w:p>
        </w:tc>
        <w:tc>
          <w:tcPr>
            <w:tcW w:w="1650" w:type="dxa"/>
            <w:noWrap/>
            <w:vAlign w:val="center"/>
          </w:tcPr>
          <w:p w14:paraId="0517A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谢乃明</w:t>
            </w:r>
          </w:p>
        </w:tc>
      </w:tr>
      <w:tr w14:paraId="2A4B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Merge w:val="restart"/>
            <w:noWrap w:val="0"/>
            <w:vAlign w:val="center"/>
          </w:tcPr>
          <w:p w14:paraId="05AE9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  <w:p w14:paraId="63800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周四</w:t>
            </w:r>
          </w:p>
        </w:tc>
        <w:tc>
          <w:tcPr>
            <w:tcW w:w="2002" w:type="dxa"/>
            <w:noWrap w:val="0"/>
            <w:vAlign w:val="center"/>
          </w:tcPr>
          <w:p w14:paraId="4304B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:00-12:00</w:t>
            </w:r>
          </w:p>
        </w:tc>
        <w:tc>
          <w:tcPr>
            <w:tcW w:w="5061" w:type="dxa"/>
            <w:noWrap w:val="0"/>
            <w:vAlign w:val="center"/>
          </w:tcPr>
          <w:p w14:paraId="44E26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江苏新质生产力与工业经济探析</w:t>
            </w:r>
          </w:p>
        </w:tc>
        <w:tc>
          <w:tcPr>
            <w:tcW w:w="1650" w:type="dxa"/>
            <w:noWrap w:val="0"/>
            <w:vAlign w:val="center"/>
          </w:tcPr>
          <w:p w14:paraId="138D0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吴 科</w:t>
            </w:r>
          </w:p>
        </w:tc>
      </w:tr>
      <w:tr w14:paraId="5E6E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1650" w:type="dxa"/>
            <w:vMerge w:val="continue"/>
            <w:noWrap w:val="0"/>
            <w:vAlign w:val="center"/>
          </w:tcPr>
          <w:p w14:paraId="2AC35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4AE1E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61" w:type="dxa"/>
            <w:noWrap w:val="0"/>
            <w:vAlign w:val="center"/>
          </w:tcPr>
          <w:p w14:paraId="5E33B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培育新质生产力</w:t>
            </w:r>
          </w:p>
          <w:p w14:paraId="5FCAB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重构现代企业商业模式</w:t>
            </w:r>
          </w:p>
        </w:tc>
        <w:tc>
          <w:tcPr>
            <w:tcW w:w="1650" w:type="dxa"/>
            <w:noWrap w:val="0"/>
            <w:vAlign w:val="center"/>
          </w:tcPr>
          <w:p w14:paraId="7D66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张 庆</w:t>
            </w:r>
          </w:p>
        </w:tc>
      </w:tr>
      <w:tr w14:paraId="59D9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Merge w:val="restart"/>
            <w:noWrap w:val="0"/>
            <w:vAlign w:val="center"/>
          </w:tcPr>
          <w:p w14:paraId="1EB00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  <w:p w14:paraId="1820D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周五</w:t>
            </w:r>
          </w:p>
        </w:tc>
        <w:tc>
          <w:tcPr>
            <w:tcW w:w="2002" w:type="dxa"/>
            <w:noWrap w:val="0"/>
            <w:vAlign w:val="center"/>
          </w:tcPr>
          <w:p w14:paraId="63A42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:00-12:00</w:t>
            </w:r>
          </w:p>
        </w:tc>
        <w:tc>
          <w:tcPr>
            <w:tcW w:w="5061" w:type="dxa"/>
            <w:noWrap w:val="0"/>
            <w:vAlign w:val="center"/>
          </w:tcPr>
          <w:p w14:paraId="4110A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数字化赋能新质生产力发展</w:t>
            </w:r>
          </w:p>
        </w:tc>
        <w:tc>
          <w:tcPr>
            <w:tcW w:w="1650" w:type="dxa"/>
            <w:noWrap/>
            <w:vAlign w:val="center"/>
          </w:tcPr>
          <w:p w14:paraId="6801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赵亚普</w:t>
            </w:r>
          </w:p>
        </w:tc>
      </w:tr>
      <w:tr w14:paraId="557E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Merge w:val="continue"/>
            <w:noWrap w:val="0"/>
            <w:vAlign w:val="center"/>
          </w:tcPr>
          <w:p w14:paraId="19926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7C066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61" w:type="dxa"/>
            <w:noWrap w:val="0"/>
            <w:vAlign w:val="center"/>
          </w:tcPr>
          <w:p w14:paraId="1DC63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现场教学：南京长空科技有限公司</w:t>
            </w:r>
          </w:p>
        </w:tc>
        <w:tc>
          <w:tcPr>
            <w:tcW w:w="1650" w:type="dxa"/>
            <w:noWrap/>
            <w:vAlign w:val="center"/>
          </w:tcPr>
          <w:p w14:paraId="6AB2A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14:paraId="747FF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</w:trPr>
        <w:tc>
          <w:tcPr>
            <w:tcW w:w="1650" w:type="dxa"/>
            <w:vMerge w:val="restart"/>
            <w:noWrap w:val="0"/>
            <w:vAlign w:val="center"/>
          </w:tcPr>
          <w:p w14:paraId="0E265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9月2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</w:p>
          <w:p w14:paraId="18CCF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周六</w:t>
            </w:r>
          </w:p>
        </w:tc>
        <w:tc>
          <w:tcPr>
            <w:tcW w:w="2002" w:type="dxa"/>
            <w:noWrap w:val="0"/>
            <w:vAlign w:val="center"/>
          </w:tcPr>
          <w:p w14:paraId="4910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:00-12:00</w:t>
            </w:r>
          </w:p>
        </w:tc>
        <w:tc>
          <w:tcPr>
            <w:tcW w:w="5061" w:type="dxa"/>
            <w:noWrap w:val="0"/>
            <w:vAlign w:val="center"/>
          </w:tcPr>
          <w:p w14:paraId="5B71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因地制宜发展新质生产力</w:t>
            </w:r>
          </w:p>
          <w:p w14:paraId="7C5CB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推动江苏经济高质量发展</w:t>
            </w:r>
          </w:p>
        </w:tc>
        <w:tc>
          <w:tcPr>
            <w:tcW w:w="1650" w:type="dxa"/>
            <w:noWrap w:val="0"/>
            <w:vAlign w:val="center"/>
          </w:tcPr>
          <w:p w14:paraId="2544C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邓 晶</w:t>
            </w:r>
          </w:p>
        </w:tc>
      </w:tr>
      <w:tr w14:paraId="6D38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Merge w:val="continue"/>
            <w:noWrap w:val="0"/>
            <w:vAlign w:val="center"/>
          </w:tcPr>
          <w:p w14:paraId="2DCDA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47CD0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14:00-1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61" w:type="dxa"/>
            <w:noWrap w:val="0"/>
            <w:vAlign w:val="center"/>
          </w:tcPr>
          <w:p w14:paraId="015B3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低空经济核心产业与发展策略</w:t>
            </w:r>
          </w:p>
        </w:tc>
        <w:tc>
          <w:tcPr>
            <w:tcW w:w="1650" w:type="dxa"/>
            <w:noWrap/>
            <w:vAlign w:val="center"/>
          </w:tcPr>
          <w:p w14:paraId="75C2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蔡啟明</w:t>
            </w:r>
          </w:p>
        </w:tc>
      </w:tr>
      <w:tr w14:paraId="46E7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50" w:type="dxa"/>
            <w:vMerge w:val="continue"/>
            <w:noWrap w:val="0"/>
            <w:vAlign w:val="center"/>
          </w:tcPr>
          <w:p w14:paraId="0E45C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02" w:type="dxa"/>
            <w:noWrap w:val="0"/>
            <w:vAlign w:val="center"/>
          </w:tcPr>
          <w:p w14:paraId="76AD7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:00</w:t>
            </w:r>
          </w:p>
        </w:tc>
        <w:tc>
          <w:tcPr>
            <w:tcW w:w="5061" w:type="dxa"/>
            <w:noWrap w:val="0"/>
            <w:vAlign w:val="center"/>
          </w:tcPr>
          <w:p w14:paraId="474CC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  <w:t>返程</w:t>
            </w:r>
          </w:p>
        </w:tc>
        <w:tc>
          <w:tcPr>
            <w:tcW w:w="1650" w:type="dxa"/>
            <w:noWrap/>
            <w:vAlign w:val="center"/>
          </w:tcPr>
          <w:p w14:paraId="27363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5C026D32">
      <w:pPr>
        <w:jc w:val="left"/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p w14:paraId="4135546F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备注：日程安排请以开班当日的《学员手册》为准</w:t>
      </w:r>
    </w:p>
    <w:p w14:paraId="0524F7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B7B4C1-B78E-496B-B55F-24C3437E6BD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82832B-8663-42AD-A6CD-E5B6026848B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DB05B05-6CDE-4364-B18E-BF40E1FE6B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Njg5M2U4NjFkMzY2N2U2ZjE5MDI2NDZiYzk2ZTkifQ=="/>
  </w:docVars>
  <w:rsids>
    <w:rsidRoot w:val="1D011E60"/>
    <w:rsid w:val="1D01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2024-09-14T01:28:00Z</dcterms:created>
  <dc:creator>谢小团</dc:creator>
  <cp:lastModifiedBy>谢小团</cp:lastModifiedBy>
  <dcterms:modified xsi:type="dcterms:W3CDTF">2024-09-14T01:29:25Z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D0EDF077949D4C9F941E0CF1EB2FC948_11</vt:lpwstr>
  </property>
</Properties>
</file>